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922" w:rsidRDefault="000F3922"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56515</wp:posOffset>
            </wp:positionV>
            <wp:extent cx="1466850" cy="523875"/>
            <wp:effectExtent l="19050" t="0" r="0" b="0"/>
            <wp:wrapTight wrapText="bothSides">
              <wp:wrapPolygon edited="0">
                <wp:start x="-281" y="0"/>
                <wp:lineTo x="-281" y="21207"/>
                <wp:lineTo x="21600" y="21207"/>
                <wp:lineTo x="21600" y="0"/>
                <wp:lineTo x="-281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F3922" w:rsidRDefault="000F3922"/>
    <w:p w:rsidR="000F3922" w:rsidRDefault="000F3922"/>
    <w:p w:rsidR="000F3922" w:rsidRDefault="000F3922"/>
    <w:p w:rsidR="000F3922" w:rsidRPr="000D4E0F" w:rsidRDefault="000F3922" w:rsidP="000F3922">
      <w:pPr>
        <w:jc w:val="center"/>
        <w:rPr>
          <w:rFonts w:ascii="Baskerville Old Face" w:hAnsi="Baskerville Old Face"/>
          <w:sz w:val="40"/>
          <w:szCs w:val="40"/>
        </w:rPr>
      </w:pPr>
      <w:r w:rsidRPr="000D4E0F">
        <w:rPr>
          <w:rFonts w:ascii="Baskerville Old Face" w:hAnsi="Baskerville Old Face"/>
          <w:sz w:val="40"/>
          <w:szCs w:val="40"/>
        </w:rPr>
        <w:t>IRON FORCE INDUSTRIAL CO., LTD.</w:t>
      </w:r>
    </w:p>
    <w:p w:rsidR="000F3922" w:rsidRPr="000D4E0F" w:rsidRDefault="000F3922" w:rsidP="000F3922">
      <w:pPr>
        <w:snapToGrid w:val="0"/>
        <w:spacing w:line="200" w:lineRule="atLeast"/>
        <w:jc w:val="center"/>
        <w:rPr>
          <w:rFonts w:ascii="Baskerville Old Face" w:eastAsia="Arial Unicode MS" w:hAnsi="Baskerville Old Face" w:cs="Arial Unicode MS"/>
          <w:sz w:val="28"/>
          <w:szCs w:val="28"/>
        </w:rPr>
      </w:pPr>
      <w:r w:rsidRPr="000D4E0F">
        <w:rPr>
          <w:rFonts w:ascii="Baskerville Old Face" w:eastAsia="Arial Unicode MS" w:hAnsi="Baskerville Old Face" w:cs="Arial Unicode MS"/>
          <w:sz w:val="28"/>
          <w:szCs w:val="28"/>
        </w:rPr>
        <w:t>Meeting Notice</w:t>
      </w:r>
    </w:p>
    <w:p w:rsidR="000F3922" w:rsidRPr="000D4E0F" w:rsidRDefault="000F3922" w:rsidP="000F3922">
      <w:pPr>
        <w:snapToGrid w:val="0"/>
        <w:spacing w:line="200" w:lineRule="atLeast"/>
        <w:jc w:val="center"/>
        <w:rPr>
          <w:rFonts w:ascii="Baskerville Old Face" w:eastAsia="Arial Unicode MS" w:hAnsi="Baskerville Old Face" w:cs="Arial Unicode MS"/>
          <w:sz w:val="28"/>
          <w:szCs w:val="28"/>
        </w:rPr>
      </w:pPr>
      <w:proofErr w:type="gramStart"/>
      <w:r w:rsidRPr="000D4E0F">
        <w:rPr>
          <w:rFonts w:ascii="Baskerville Old Face" w:eastAsia="Arial Unicode MS" w:hAnsi="Baskerville Old Face" w:cs="Arial Unicode MS"/>
          <w:sz w:val="28"/>
          <w:szCs w:val="28"/>
        </w:rPr>
        <w:t>for</w:t>
      </w:r>
      <w:proofErr w:type="gramEnd"/>
    </w:p>
    <w:p w:rsidR="000F3922" w:rsidRPr="000D4E0F" w:rsidRDefault="000F3922" w:rsidP="000F3922">
      <w:pPr>
        <w:snapToGrid w:val="0"/>
        <w:spacing w:line="200" w:lineRule="atLeast"/>
        <w:jc w:val="center"/>
        <w:rPr>
          <w:rFonts w:ascii="Baskerville Old Face" w:eastAsia="Arial Unicode MS" w:hAnsi="Baskerville Old Face" w:cs="Arial Unicode MS"/>
          <w:sz w:val="28"/>
          <w:szCs w:val="28"/>
        </w:rPr>
      </w:pPr>
      <w:r w:rsidRPr="000D4E0F">
        <w:rPr>
          <w:rFonts w:ascii="Baskerville Old Face" w:eastAsia="Arial Unicode MS" w:hAnsi="Baskerville Old Face" w:cs="Arial Unicode MS"/>
          <w:sz w:val="28"/>
          <w:szCs w:val="28"/>
        </w:rPr>
        <w:t xml:space="preserve">Annual </w:t>
      </w:r>
      <w:proofErr w:type="spellStart"/>
      <w:r w:rsidRPr="000D4E0F">
        <w:rPr>
          <w:rFonts w:ascii="Baskerville Old Face" w:eastAsia="Arial Unicode MS" w:hAnsi="Baskerville Old Face" w:cs="Arial Unicode MS"/>
          <w:sz w:val="28"/>
          <w:szCs w:val="28"/>
        </w:rPr>
        <w:t>Shareholders’Meeting</w:t>
      </w:r>
      <w:proofErr w:type="spellEnd"/>
    </w:p>
    <w:p w:rsidR="000F3922" w:rsidRPr="000D4E0F" w:rsidRDefault="000D4E0F" w:rsidP="000D4E0F">
      <w:pPr>
        <w:jc w:val="center"/>
        <w:rPr>
          <w:rFonts w:ascii="Baskerville Old Face" w:hAnsi="Baskerville Old Face"/>
          <w:sz w:val="28"/>
          <w:szCs w:val="28"/>
        </w:rPr>
      </w:pPr>
      <w:r w:rsidRPr="000D4E0F">
        <w:rPr>
          <w:rFonts w:ascii="Baskerville Old Face" w:hAnsi="Baskerville Old Face"/>
          <w:sz w:val="28"/>
          <w:szCs w:val="28"/>
        </w:rPr>
        <w:t>(Summary Tran</w:t>
      </w:r>
      <w:r w:rsidRPr="000D4E0F">
        <w:rPr>
          <w:rFonts w:ascii="Baskerville Old Face" w:hAnsi="Baskerville Old Face" w:hint="eastAsia"/>
          <w:sz w:val="28"/>
          <w:szCs w:val="28"/>
        </w:rPr>
        <w:t>s</w:t>
      </w:r>
      <w:r w:rsidRPr="000D4E0F">
        <w:rPr>
          <w:rFonts w:ascii="Baskerville Old Face" w:hAnsi="Baskerville Old Face"/>
          <w:sz w:val="28"/>
          <w:szCs w:val="28"/>
        </w:rPr>
        <w:t>lation)</w:t>
      </w:r>
    </w:p>
    <w:p w:rsidR="000F3922" w:rsidRDefault="000F3922"/>
    <w:p w:rsidR="00E24FB9" w:rsidRDefault="000D4E0F" w:rsidP="00936C77">
      <w:pPr>
        <w:pStyle w:val="Default"/>
        <w:rPr>
          <w:rFonts w:ascii="Baskerville Old Face" w:hAnsi="Baskerville Old Face"/>
          <w:sz w:val="28"/>
          <w:szCs w:val="28"/>
        </w:rPr>
      </w:pPr>
      <w:r w:rsidRPr="00CF0EDE">
        <w:rPr>
          <w:rFonts w:ascii="Baskerville Old Face" w:hAnsi="Baskerville Old Face"/>
          <w:sz w:val="28"/>
          <w:szCs w:val="28"/>
        </w:rPr>
        <w:t>The 201</w:t>
      </w:r>
      <w:r w:rsidR="00387DAC">
        <w:rPr>
          <w:rFonts w:ascii="Baskerville Old Face" w:hAnsi="Baskerville Old Face" w:hint="eastAsia"/>
          <w:sz w:val="28"/>
          <w:szCs w:val="28"/>
        </w:rPr>
        <w:t>9</w:t>
      </w:r>
      <w:r w:rsidRPr="00CF0EDE">
        <w:rPr>
          <w:rFonts w:ascii="Baskerville Old Face" w:hAnsi="Baskerville Old Face"/>
          <w:sz w:val="28"/>
          <w:szCs w:val="28"/>
        </w:rPr>
        <w:t xml:space="preserve"> Annual Shareholders’ Meeting of Iron Force Industrial Co., Ltd. will be convened at 9:00 </w:t>
      </w:r>
      <w:r w:rsidR="00315B96" w:rsidRPr="00CF0EDE">
        <w:rPr>
          <w:rFonts w:ascii="Baskerville Old Face" w:hAnsi="Baskerville Old Face" w:hint="eastAsia"/>
          <w:sz w:val="28"/>
          <w:szCs w:val="28"/>
        </w:rPr>
        <w:t xml:space="preserve">AM </w:t>
      </w:r>
      <w:proofErr w:type="spellStart"/>
      <w:r w:rsidR="00315B96" w:rsidRPr="00CF0EDE">
        <w:rPr>
          <w:rFonts w:ascii="Baskerville Old Face" w:hAnsi="Baskerville Old Face" w:hint="eastAsia"/>
          <w:sz w:val="28"/>
          <w:szCs w:val="28"/>
        </w:rPr>
        <w:t>on</w:t>
      </w:r>
      <w:r w:rsidR="00657857">
        <w:rPr>
          <w:rFonts w:ascii="Baskerville Old Face" w:hAnsi="Baskerville Old Face" w:hint="eastAsia"/>
          <w:sz w:val="28"/>
          <w:szCs w:val="28"/>
        </w:rPr>
        <w:t>Wednesday</w:t>
      </w:r>
      <w:proofErr w:type="spellEnd"/>
      <w:r w:rsidRPr="00CF0EDE">
        <w:rPr>
          <w:rFonts w:ascii="Baskerville Old Face" w:hAnsi="Baskerville Old Face"/>
          <w:sz w:val="28"/>
          <w:szCs w:val="28"/>
        </w:rPr>
        <w:t>, June 1</w:t>
      </w:r>
      <w:r w:rsidR="00387DAC">
        <w:rPr>
          <w:rFonts w:ascii="Baskerville Old Face" w:hAnsi="Baskerville Old Face" w:hint="eastAsia"/>
          <w:sz w:val="28"/>
          <w:szCs w:val="28"/>
        </w:rPr>
        <w:t>9</w:t>
      </w:r>
      <w:r w:rsidRPr="00CF0EDE">
        <w:rPr>
          <w:rFonts w:ascii="Baskerville Old Face" w:hAnsi="Baskerville Old Face"/>
          <w:sz w:val="28"/>
          <w:szCs w:val="28"/>
        </w:rPr>
        <w:t>, 201</w:t>
      </w:r>
      <w:r w:rsidR="00387DAC">
        <w:rPr>
          <w:rFonts w:ascii="Baskerville Old Face" w:hAnsi="Baskerville Old Face" w:hint="eastAsia"/>
          <w:sz w:val="28"/>
          <w:szCs w:val="28"/>
        </w:rPr>
        <w:t>9</w:t>
      </w:r>
      <w:r w:rsidRPr="00CF0EDE">
        <w:rPr>
          <w:rFonts w:ascii="Baskerville Old Face" w:hAnsi="Baskerville Old Face"/>
          <w:sz w:val="28"/>
          <w:szCs w:val="28"/>
        </w:rPr>
        <w:t xml:space="preserve"> at</w:t>
      </w:r>
      <w:r w:rsidR="00E24FB9">
        <w:rPr>
          <w:rFonts w:ascii="Baskerville Old Face" w:hAnsi="Baskerville Old Face" w:hint="eastAsia"/>
          <w:sz w:val="28"/>
          <w:szCs w:val="28"/>
        </w:rPr>
        <w:t xml:space="preserve"> </w:t>
      </w:r>
      <w:proofErr w:type="gramStart"/>
      <w:r w:rsidR="00387DAC">
        <w:rPr>
          <w:rFonts w:ascii="Baskerville Old Face" w:hAnsi="Baskerville Old Face" w:hint="eastAsia"/>
          <w:sz w:val="28"/>
          <w:szCs w:val="28"/>
        </w:rPr>
        <w:t>3</w:t>
      </w:r>
      <w:r w:rsidR="00E24FB9">
        <w:rPr>
          <w:rFonts w:ascii="Baskerville Old Face" w:hAnsi="Baskerville Old Face" w:hint="eastAsia"/>
          <w:sz w:val="28"/>
          <w:szCs w:val="28"/>
        </w:rPr>
        <w:t>F</w:t>
      </w:r>
      <w:r w:rsidR="00387DAC">
        <w:rPr>
          <w:rFonts w:ascii="Baskerville Old Face" w:hAnsi="Baskerville Old Face" w:hint="eastAsia"/>
          <w:sz w:val="28"/>
          <w:szCs w:val="28"/>
        </w:rPr>
        <w:t>.,</w:t>
      </w:r>
      <w:proofErr w:type="gramEnd"/>
      <w:r w:rsidR="00387DAC">
        <w:rPr>
          <w:rFonts w:ascii="Baskerville Old Face" w:hAnsi="Baskerville Old Face" w:hint="eastAsia"/>
          <w:sz w:val="28"/>
          <w:szCs w:val="28"/>
        </w:rPr>
        <w:t xml:space="preserve"> No.11, </w:t>
      </w:r>
      <w:proofErr w:type="spellStart"/>
      <w:r w:rsidR="00387DAC">
        <w:rPr>
          <w:rFonts w:ascii="Baskerville Old Face" w:hAnsi="Baskerville Old Face" w:hint="eastAsia"/>
          <w:sz w:val="28"/>
          <w:szCs w:val="28"/>
        </w:rPr>
        <w:t>Songshan</w:t>
      </w:r>
      <w:proofErr w:type="spellEnd"/>
      <w:r w:rsidR="00387DAC">
        <w:rPr>
          <w:rFonts w:ascii="Baskerville Old Face" w:hAnsi="Baskerville Old Face" w:hint="eastAsia"/>
          <w:sz w:val="28"/>
          <w:szCs w:val="28"/>
        </w:rPr>
        <w:t xml:space="preserve"> Rd., </w:t>
      </w:r>
      <w:proofErr w:type="spellStart"/>
      <w:r w:rsidR="00387DAC">
        <w:rPr>
          <w:rFonts w:ascii="Baskerville Old Face" w:hAnsi="Baskerville Old Face" w:hint="eastAsia"/>
          <w:sz w:val="28"/>
          <w:szCs w:val="28"/>
        </w:rPr>
        <w:t>Xinyi</w:t>
      </w:r>
      <w:proofErr w:type="spellEnd"/>
      <w:r w:rsidR="00387DAC">
        <w:rPr>
          <w:rFonts w:ascii="Baskerville Old Face" w:hAnsi="Baskerville Old Face" w:hint="eastAsia"/>
          <w:sz w:val="28"/>
          <w:szCs w:val="28"/>
        </w:rPr>
        <w:t xml:space="preserve"> Dist., Taipei</w:t>
      </w:r>
      <w:r w:rsidR="00387DAC" w:rsidRPr="00387DAC">
        <w:rPr>
          <w:rFonts w:ascii="Baskerville Old Face" w:hAnsi="Baskerville Old Face" w:hint="eastAsia"/>
          <w:sz w:val="28"/>
          <w:szCs w:val="28"/>
        </w:rPr>
        <w:t xml:space="preserve"> </w:t>
      </w:r>
      <w:r w:rsidR="00387DAC">
        <w:rPr>
          <w:rFonts w:ascii="Baskerville Old Face" w:hAnsi="Baskerville Old Face" w:hint="eastAsia"/>
          <w:sz w:val="28"/>
          <w:szCs w:val="28"/>
        </w:rPr>
        <w:t xml:space="preserve">City, </w:t>
      </w:r>
      <w:r w:rsidR="00387DAC" w:rsidRPr="00CF0EDE">
        <w:rPr>
          <w:rFonts w:ascii="Baskerville Old Face" w:hAnsi="Baskerville Old Face"/>
          <w:sz w:val="28"/>
          <w:szCs w:val="28"/>
        </w:rPr>
        <w:t>Taiwan</w:t>
      </w:r>
      <w:r w:rsidR="00387DAC">
        <w:rPr>
          <w:rFonts w:ascii="Baskerville Old Face" w:hAnsi="Baskerville Old Face" w:hint="eastAsia"/>
          <w:sz w:val="28"/>
          <w:szCs w:val="28"/>
        </w:rPr>
        <w:t>, R.O.C.</w:t>
      </w:r>
    </w:p>
    <w:p w:rsidR="00C716AF" w:rsidRDefault="00C716AF" w:rsidP="00936C77">
      <w:pPr>
        <w:pStyle w:val="Default"/>
        <w:rPr>
          <w:rFonts w:ascii="Baskerville Old Face" w:hAnsi="Baskerville Old Face"/>
          <w:sz w:val="28"/>
          <w:szCs w:val="28"/>
        </w:rPr>
      </w:pPr>
    </w:p>
    <w:p w:rsidR="00905329" w:rsidRPr="00CF0EDE" w:rsidRDefault="00AA3205" w:rsidP="00CF0EDE">
      <w:pPr>
        <w:pStyle w:val="a3"/>
        <w:numPr>
          <w:ilvl w:val="0"/>
          <w:numId w:val="1"/>
        </w:numPr>
        <w:ind w:leftChars="0" w:hanging="357"/>
        <w:rPr>
          <w:rFonts w:ascii="Baskerville Old Face" w:hAnsi="Baskerville Old Face"/>
          <w:sz w:val="28"/>
          <w:szCs w:val="28"/>
        </w:rPr>
      </w:pPr>
      <w:r w:rsidRPr="00CF0EDE">
        <w:rPr>
          <w:rFonts w:ascii="Baskerville Old Face" w:hAnsi="Baskerville Old Face"/>
          <w:sz w:val="28"/>
          <w:szCs w:val="28"/>
        </w:rPr>
        <w:t>Report Items:</w:t>
      </w:r>
    </w:p>
    <w:p w:rsidR="00AA3205" w:rsidRPr="00C87A16" w:rsidRDefault="000E2E54" w:rsidP="00CF0EDE">
      <w:pPr>
        <w:pStyle w:val="a3"/>
        <w:numPr>
          <w:ilvl w:val="0"/>
          <w:numId w:val="2"/>
        </w:numPr>
        <w:ind w:leftChars="0" w:hanging="357"/>
        <w:rPr>
          <w:rFonts w:ascii="Baskerville Old Face" w:hAnsi="Baskerville Old Face"/>
          <w:sz w:val="28"/>
          <w:szCs w:val="28"/>
        </w:rPr>
      </w:pPr>
      <w:r w:rsidRPr="00C87A16">
        <w:rPr>
          <w:rFonts w:ascii="Baskerville Old Face" w:hAnsi="Baskerville Old Face" w:hint="eastAsia"/>
          <w:sz w:val="28"/>
          <w:szCs w:val="28"/>
        </w:rPr>
        <w:t>201</w:t>
      </w:r>
      <w:r w:rsidR="00387DAC">
        <w:rPr>
          <w:rFonts w:ascii="Baskerville Old Face" w:hAnsi="Baskerville Old Face" w:hint="eastAsia"/>
          <w:sz w:val="28"/>
          <w:szCs w:val="28"/>
        </w:rPr>
        <w:t>8</w:t>
      </w:r>
      <w:r w:rsidRPr="00C87A16">
        <w:rPr>
          <w:rFonts w:ascii="Baskerville Old Face" w:hAnsi="Baskerville Old Face" w:hint="eastAsia"/>
          <w:sz w:val="28"/>
          <w:szCs w:val="28"/>
        </w:rPr>
        <w:t xml:space="preserve"> B</w:t>
      </w:r>
      <w:r w:rsidR="00AA3205" w:rsidRPr="00C87A16">
        <w:rPr>
          <w:rFonts w:ascii="Baskerville Old Face" w:hAnsi="Baskerville Old Face"/>
          <w:sz w:val="28"/>
          <w:szCs w:val="28"/>
        </w:rPr>
        <w:t xml:space="preserve">usiness </w:t>
      </w:r>
      <w:r w:rsidRPr="00C87A16">
        <w:rPr>
          <w:rFonts w:ascii="Baskerville Old Face" w:hAnsi="Baskerville Old Face" w:hint="eastAsia"/>
          <w:sz w:val="28"/>
          <w:szCs w:val="28"/>
        </w:rPr>
        <w:t>Report</w:t>
      </w:r>
    </w:p>
    <w:p w:rsidR="00AA3205" w:rsidRPr="00C87A16" w:rsidRDefault="00AA3205" w:rsidP="00CF0EDE">
      <w:pPr>
        <w:pStyle w:val="a3"/>
        <w:numPr>
          <w:ilvl w:val="0"/>
          <w:numId w:val="2"/>
        </w:numPr>
        <w:ind w:leftChars="0" w:hanging="357"/>
        <w:rPr>
          <w:rFonts w:ascii="Baskerville Old Face" w:hAnsi="Baskerville Old Face"/>
          <w:sz w:val="28"/>
          <w:szCs w:val="28"/>
        </w:rPr>
      </w:pPr>
      <w:r w:rsidRPr="00C87A16">
        <w:rPr>
          <w:rFonts w:ascii="Baskerville Old Face" w:hAnsi="Baskerville Old Face"/>
          <w:sz w:val="28"/>
          <w:szCs w:val="28"/>
        </w:rPr>
        <w:t>Audit Committee’s review report</w:t>
      </w:r>
    </w:p>
    <w:p w:rsidR="00AA3205" w:rsidRPr="00C87A16" w:rsidRDefault="00AA3205" w:rsidP="00CF0EDE">
      <w:pPr>
        <w:pStyle w:val="a3"/>
        <w:numPr>
          <w:ilvl w:val="0"/>
          <w:numId w:val="2"/>
        </w:numPr>
        <w:ind w:leftChars="0" w:hanging="357"/>
        <w:rPr>
          <w:rFonts w:ascii="Baskerville Old Face" w:hAnsi="Baskerville Old Face"/>
          <w:sz w:val="28"/>
          <w:szCs w:val="28"/>
        </w:rPr>
      </w:pPr>
      <w:r w:rsidRPr="00C87A16">
        <w:rPr>
          <w:rFonts w:ascii="Baskerville Old Face" w:hAnsi="Baskerville Old Face"/>
          <w:sz w:val="28"/>
          <w:szCs w:val="28"/>
        </w:rPr>
        <w:t>To report 201</w:t>
      </w:r>
      <w:r w:rsidR="00387DAC">
        <w:rPr>
          <w:rFonts w:ascii="Baskerville Old Face" w:hAnsi="Baskerville Old Face" w:hint="eastAsia"/>
          <w:sz w:val="28"/>
          <w:szCs w:val="28"/>
        </w:rPr>
        <w:t>8</w:t>
      </w:r>
      <w:r w:rsidRPr="00C87A16">
        <w:rPr>
          <w:rFonts w:ascii="Baskerville Old Face" w:hAnsi="Baskerville Old Face"/>
          <w:sz w:val="28"/>
          <w:szCs w:val="28"/>
        </w:rPr>
        <w:t xml:space="preserve"> employees’ profit sharing bonus and directors’ compens</w:t>
      </w:r>
      <w:r w:rsidR="00A33000" w:rsidRPr="00C87A16">
        <w:rPr>
          <w:rFonts w:ascii="Baskerville Old Face" w:hAnsi="Baskerville Old Face" w:hint="eastAsia"/>
          <w:sz w:val="28"/>
          <w:szCs w:val="28"/>
        </w:rPr>
        <w:t>a</w:t>
      </w:r>
      <w:r w:rsidRPr="00C87A16">
        <w:rPr>
          <w:rFonts w:ascii="Baskerville Old Face" w:hAnsi="Baskerville Old Face"/>
          <w:sz w:val="28"/>
          <w:szCs w:val="28"/>
        </w:rPr>
        <w:t xml:space="preserve">tion </w:t>
      </w:r>
    </w:p>
    <w:p w:rsidR="008F45CC" w:rsidRPr="00CF0EDE" w:rsidRDefault="004642CF" w:rsidP="00CF0EDE">
      <w:pPr>
        <w:pStyle w:val="a3"/>
        <w:numPr>
          <w:ilvl w:val="0"/>
          <w:numId w:val="1"/>
        </w:numPr>
        <w:ind w:leftChars="0" w:hanging="357"/>
        <w:rPr>
          <w:rFonts w:ascii="Baskerville Old Face" w:hAnsi="Baskerville Old Face"/>
          <w:sz w:val="28"/>
          <w:szCs w:val="28"/>
        </w:rPr>
      </w:pPr>
      <w:r w:rsidRPr="00CF0EDE">
        <w:rPr>
          <w:rFonts w:ascii="Baskerville Old Face" w:hAnsi="Baskerville Old Face" w:hint="eastAsia"/>
          <w:sz w:val="28"/>
          <w:szCs w:val="28"/>
        </w:rPr>
        <w:t>Proposal Items:</w:t>
      </w:r>
    </w:p>
    <w:p w:rsidR="00A33000" w:rsidRPr="00CF0EDE" w:rsidRDefault="00E3068A" w:rsidP="00CF0EDE">
      <w:pPr>
        <w:pStyle w:val="a3"/>
        <w:numPr>
          <w:ilvl w:val="0"/>
          <w:numId w:val="3"/>
        </w:numPr>
        <w:ind w:leftChars="0" w:hanging="357"/>
        <w:rPr>
          <w:rFonts w:ascii="Baskerville Old Face" w:hAnsi="Baskerville Old Face"/>
          <w:sz w:val="28"/>
          <w:szCs w:val="28"/>
        </w:rPr>
      </w:pPr>
      <w:r w:rsidRPr="00CF0EDE">
        <w:rPr>
          <w:rFonts w:ascii="Baskerville Old Face" w:hAnsi="Baskerville Old Face" w:hint="eastAsia"/>
          <w:sz w:val="28"/>
          <w:szCs w:val="28"/>
        </w:rPr>
        <w:t xml:space="preserve">Adoption of </w:t>
      </w:r>
      <w:r w:rsidR="00A33000" w:rsidRPr="00CF0EDE">
        <w:rPr>
          <w:rFonts w:ascii="Baskerville Old Face" w:hAnsi="Baskerville Old Face" w:hint="eastAsia"/>
          <w:sz w:val="28"/>
          <w:szCs w:val="28"/>
        </w:rPr>
        <w:t>t</w:t>
      </w:r>
      <w:r w:rsidRPr="00CF0EDE">
        <w:rPr>
          <w:rFonts w:ascii="Baskerville Old Face" w:hAnsi="Baskerville Old Face" w:hint="eastAsia"/>
          <w:sz w:val="28"/>
          <w:szCs w:val="28"/>
        </w:rPr>
        <w:t xml:space="preserve">he </w:t>
      </w:r>
      <w:r w:rsidR="00225033">
        <w:rPr>
          <w:rFonts w:ascii="Baskerville Old Face" w:hAnsi="Baskerville Old Face" w:hint="eastAsia"/>
          <w:sz w:val="28"/>
          <w:szCs w:val="28"/>
        </w:rPr>
        <w:t>201</w:t>
      </w:r>
      <w:r w:rsidR="00387DAC">
        <w:rPr>
          <w:rFonts w:ascii="Baskerville Old Face" w:hAnsi="Baskerville Old Face" w:hint="eastAsia"/>
          <w:sz w:val="28"/>
          <w:szCs w:val="28"/>
        </w:rPr>
        <w:t>8</w:t>
      </w:r>
      <w:r w:rsidR="00A33000" w:rsidRPr="00CF0EDE">
        <w:rPr>
          <w:rFonts w:ascii="Baskerville Old Face" w:hAnsi="Baskerville Old Face" w:hint="eastAsia"/>
          <w:sz w:val="28"/>
          <w:szCs w:val="28"/>
        </w:rPr>
        <w:t xml:space="preserve"> Business Report and Financial Statements</w:t>
      </w:r>
    </w:p>
    <w:p w:rsidR="00A33000" w:rsidRPr="00CF0EDE" w:rsidRDefault="00E3068A" w:rsidP="00CF0EDE">
      <w:pPr>
        <w:pStyle w:val="a3"/>
        <w:numPr>
          <w:ilvl w:val="0"/>
          <w:numId w:val="3"/>
        </w:numPr>
        <w:ind w:leftChars="0" w:hanging="357"/>
        <w:rPr>
          <w:rFonts w:ascii="Baskerville Old Face" w:hAnsi="Baskerville Old Face"/>
          <w:sz w:val="28"/>
          <w:szCs w:val="28"/>
        </w:rPr>
      </w:pPr>
      <w:r w:rsidRPr="00CF0EDE">
        <w:rPr>
          <w:rFonts w:ascii="Baskerville Old Face" w:hAnsi="Baskerville Old Face" w:hint="eastAsia"/>
          <w:sz w:val="28"/>
          <w:szCs w:val="28"/>
        </w:rPr>
        <w:t xml:space="preserve">Adoption of </w:t>
      </w:r>
      <w:r w:rsidR="00A33000" w:rsidRPr="00CF0EDE">
        <w:rPr>
          <w:rFonts w:ascii="Baskerville Old Face" w:hAnsi="Baskerville Old Face" w:hint="eastAsia"/>
          <w:sz w:val="28"/>
          <w:szCs w:val="28"/>
        </w:rPr>
        <w:t xml:space="preserve">the </w:t>
      </w:r>
      <w:r w:rsidRPr="00CF0EDE">
        <w:rPr>
          <w:rFonts w:ascii="Baskerville Old Face" w:hAnsi="Baskerville Old Face" w:hint="eastAsia"/>
          <w:sz w:val="28"/>
          <w:szCs w:val="28"/>
        </w:rPr>
        <w:t>P</w:t>
      </w:r>
      <w:r w:rsidR="00A33000" w:rsidRPr="00CF0EDE">
        <w:rPr>
          <w:rFonts w:ascii="Baskerville Old Face" w:hAnsi="Baskerville Old Face" w:hint="eastAsia"/>
          <w:sz w:val="28"/>
          <w:szCs w:val="28"/>
        </w:rPr>
        <w:t xml:space="preserve">roposal for </w:t>
      </w:r>
      <w:r w:rsidRPr="00CF0EDE">
        <w:rPr>
          <w:rFonts w:ascii="Baskerville Old Face" w:hAnsi="Baskerville Old Face" w:hint="eastAsia"/>
          <w:sz w:val="28"/>
          <w:szCs w:val="28"/>
        </w:rPr>
        <w:t>D</w:t>
      </w:r>
      <w:r w:rsidR="00225033">
        <w:rPr>
          <w:rFonts w:ascii="Baskerville Old Face" w:hAnsi="Baskerville Old Face" w:hint="eastAsia"/>
          <w:sz w:val="28"/>
          <w:szCs w:val="28"/>
        </w:rPr>
        <w:t>istribution of 201</w:t>
      </w:r>
      <w:r w:rsidR="00387DAC">
        <w:rPr>
          <w:rFonts w:ascii="Baskerville Old Face" w:hAnsi="Baskerville Old Face" w:hint="eastAsia"/>
          <w:sz w:val="28"/>
          <w:szCs w:val="28"/>
        </w:rPr>
        <w:t>8</w:t>
      </w:r>
      <w:r w:rsidR="00A33000" w:rsidRPr="00CF0EDE">
        <w:rPr>
          <w:rFonts w:ascii="Baskerville Old Face" w:hAnsi="Baskerville Old Face" w:hint="eastAsia"/>
          <w:sz w:val="28"/>
          <w:szCs w:val="28"/>
        </w:rPr>
        <w:t xml:space="preserve"> </w:t>
      </w:r>
      <w:r w:rsidRPr="00CF0EDE">
        <w:rPr>
          <w:rFonts w:ascii="Baskerville Old Face" w:hAnsi="Baskerville Old Face" w:hint="eastAsia"/>
          <w:sz w:val="28"/>
          <w:szCs w:val="28"/>
        </w:rPr>
        <w:t>Profits</w:t>
      </w:r>
    </w:p>
    <w:p w:rsidR="00272207" w:rsidRDefault="00272207" w:rsidP="00272207">
      <w:pPr>
        <w:pStyle w:val="a3"/>
        <w:numPr>
          <w:ilvl w:val="0"/>
          <w:numId w:val="1"/>
        </w:numPr>
        <w:ind w:leftChars="0"/>
        <w:rPr>
          <w:rFonts w:ascii="Baskerville Old Face" w:hAnsi="Baskerville Old Face"/>
          <w:sz w:val="28"/>
          <w:szCs w:val="28"/>
        </w:rPr>
      </w:pPr>
      <w:r w:rsidRPr="00272207">
        <w:rPr>
          <w:rFonts w:ascii="Baskerville Old Face" w:hAnsi="Baskerville Old Face" w:hint="eastAsia"/>
          <w:sz w:val="28"/>
          <w:szCs w:val="28"/>
        </w:rPr>
        <w:t>D</w:t>
      </w:r>
      <w:r w:rsidRPr="00CF0EDE">
        <w:rPr>
          <w:rFonts w:ascii="Baskerville Old Face" w:hAnsi="Baskerville Old Face" w:hint="eastAsia"/>
          <w:sz w:val="28"/>
          <w:szCs w:val="28"/>
        </w:rPr>
        <w:t>iscussion Items:</w:t>
      </w:r>
    </w:p>
    <w:p w:rsidR="00272207" w:rsidRPr="00600FB6" w:rsidRDefault="001D3C83" w:rsidP="00600FB6">
      <w:pPr>
        <w:pStyle w:val="a3"/>
        <w:numPr>
          <w:ilvl w:val="0"/>
          <w:numId w:val="14"/>
        </w:numPr>
        <w:adjustRightInd w:val="0"/>
        <w:ind w:leftChars="0"/>
        <w:rPr>
          <w:rFonts w:ascii="Baskerville Old Face" w:hAnsi="Baskerville Old Face" w:hint="eastAsia"/>
          <w:sz w:val="28"/>
          <w:szCs w:val="28"/>
        </w:rPr>
      </w:pPr>
      <w:r w:rsidRPr="00600FB6">
        <w:rPr>
          <w:rFonts w:ascii="Baskerville Old Face" w:hAnsi="Baskerville Old Face" w:hint="eastAsia"/>
          <w:sz w:val="28"/>
          <w:szCs w:val="28"/>
        </w:rPr>
        <w:t xml:space="preserve">Amendment to </w:t>
      </w:r>
      <w:proofErr w:type="spellStart"/>
      <w:r w:rsidRPr="00600FB6">
        <w:rPr>
          <w:rFonts w:ascii="Baskerville Old Face" w:hAnsi="Baskerville Old Face" w:hint="eastAsia"/>
          <w:sz w:val="28"/>
          <w:szCs w:val="28"/>
        </w:rPr>
        <w:t>the</w:t>
      </w:r>
      <w:r w:rsidRPr="00600FB6">
        <w:rPr>
          <w:rFonts w:ascii="Baskerville Old Face" w:hAnsi="Baskerville Old Face"/>
          <w:sz w:val="28"/>
          <w:szCs w:val="28"/>
        </w:rPr>
        <w:t>“</w:t>
      </w:r>
      <w:r w:rsidRPr="00600FB6">
        <w:rPr>
          <w:rFonts w:ascii="Baskerville Old Face" w:hAnsi="Baskerville Old Face" w:hint="eastAsia"/>
          <w:sz w:val="28"/>
          <w:szCs w:val="28"/>
        </w:rPr>
        <w:t>Acquisition</w:t>
      </w:r>
      <w:proofErr w:type="spellEnd"/>
      <w:r w:rsidRPr="00600FB6">
        <w:rPr>
          <w:rFonts w:ascii="Baskerville Old Face" w:hAnsi="Baskerville Old Face" w:hint="eastAsia"/>
          <w:sz w:val="28"/>
          <w:szCs w:val="28"/>
        </w:rPr>
        <w:t xml:space="preserve"> or Disposal of Assets Procedure</w:t>
      </w:r>
      <w:r w:rsidRPr="00600FB6">
        <w:rPr>
          <w:rFonts w:ascii="Baskerville Old Face" w:hAnsi="Baskerville Old Face"/>
          <w:sz w:val="28"/>
          <w:szCs w:val="28"/>
        </w:rPr>
        <w:t>”</w:t>
      </w:r>
    </w:p>
    <w:p w:rsidR="00600FB6" w:rsidRPr="00600FB6" w:rsidRDefault="003F370D" w:rsidP="00600FB6">
      <w:pPr>
        <w:pStyle w:val="a3"/>
        <w:numPr>
          <w:ilvl w:val="0"/>
          <w:numId w:val="14"/>
        </w:numPr>
        <w:adjustRightInd w:val="0"/>
        <w:ind w:leftChars="0"/>
        <w:rPr>
          <w:rFonts w:ascii="Baskerville Old Face" w:hAnsi="Baskerville Old Face"/>
          <w:sz w:val="28"/>
          <w:szCs w:val="28"/>
        </w:rPr>
      </w:pPr>
      <w:r w:rsidRPr="00600FB6">
        <w:rPr>
          <w:rFonts w:ascii="Baskerville Old Face" w:hAnsi="Baskerville Old Face" w:hint="eastAsia"/>
          <w:sz w:val="28"/>
          <w:szCs w:val="28"/>
        </w:rPr>
        <w:t>Amendment to the</w:t>
      </w:r>
      <w:r w:rsidRPr="003F370D">
        <w:rPr>
          <w:rFonts w:ascii="Baskerville Old Face" w:hAnsi="Baskerville Old Face"/>
          <w:sz w:val="28"/>
          <w:szCs w:val="28"/>
        </w:rPr>
        <w:t xml:space="preserve"> </w:t>
      </w:r>
      <w:r>
        <w:rPr>
          <w:rFonts w:ascii="Baskerville Old Face" w:hAnsi="Baskerville Old Face"/>
          <w:sz w:val="28"/>
          <w:szCs w:val="28"/>
        </w:rPr>
        <w:t>“</w:t>
      </w:r>
      <w:r w:rsidRPr="003F370D">
        <w:rPr>
          <w:rFonts w:ascii="Baskerville Old Face" w:hAnsi="Baskerville Old Face"/>
          <w:sz w:val="28"/>
          <w:szCs w:val="28"/>
        </w:rPr>
        <w:t>Regulations Governing</w:t>
      </w:r>
      <w:r w:rsidRPr="009711CA">
        <w:rPr>
          <w:rFonts w:ascii="Baskerville Old Face" w:hAnsi="Baskerville Old Face"/>
          <w:sz w:val="28"/>
          <w:szCs w:val="28"/>
        </w:rPr>
        <w:t xml:space="preserve"> Loaning </w:t>
      </w:r>
      <w:r w:rsidRPr="003F370D">
        <w:rPr>
          <w:rFonts w:ascii="Baskerville Old Face" w:hAnsi="Baskerville Old Face"/>
          <w:sz w:val="28"/>
          <w:szCs w:val="28"/>
        </w:rPr>
        <w:t>of Funds and Making of Endorsements/Guarantees</w:t>
      </w:r>
      <w:r>
        <w:rPr>
          <w:rFonts w:ascii="Baskerville Old Face" w:hAnsi="Baskerville Old Face"/>
          <w:sz w:val="28"/>
          <w:szCs w:val="28"/>
        </w:rPr>
        <w:t>”</w:t>
      </w:r>
      <w:r w:rsidRPr="003F370D">
        <w:rPr>
          <w:rFonts w:ascii="Baskerville Old Face" w:hAnsi="Baskerville Old Face"/>
          <w:sz w:val="28"/>
          <w:szCs w:val="28"/>
        </w:rPr>
        <w:t xml:space="preserve">  </w:t>
      </w:r>
    </w:p>
    <w:p w:rsidR="00E035F5" w:rsidRPr="00CF0EDE" w:rsidRDefault="00E035F5" w:rsidP="00CF0EDE">
      <w:pPr>
        <w:pStyle w:val="a3"/>
        <w:numPr>
          <w:ilvl w:val="0"/>
          <w:numId w:val="1"/>
        </w:numPr>
        <w:ind w:leftChars="0" w:hanging="357"/>
        <w:rPr>
          <w:rFonts w:ascii="Baskerville Old Face" w:hAnsi="Baskerville Old Face"/>
          <w:sz w:val="28"/>
          <w:szCs w:val="28"/>
        </w:rPr>
      </w:pPr>
      <w:r w:rsidRPr="00CF0EDE">
        <w:rPr>
          <w:rFonts w:ascii="Baskerville Old Face" w:hAnsi="Baskerville Old Face" w:hint="eastAsia"/>
          <w:sz w:val="28"/>
          <w:szCs w:val="28"/>
        </w:rPr>
        <w:t>Motions</w:t>
      </w:r>
    </w:p>
    <w:p w:rsidR="00E035F5" w:rsidRPr="00CF0EDE" w:rsidRDefault="00E035F5" w:rsidP="00CF0EDE">
      <w:pPr>
        <w:pStyle w:val="a3"/>
        <w:numPr>
          <w:ilvl w:val="0"/>
          <w:numId w:val="1"/>
        </w:numPr>
        <w:ind w:leftChars="0" w:hanging="357"/>
        <w:rPr>
          <w:rFonts w:ascii="Baskerville Old Face" w:hAnsi="Baskerville Old Face"/>
          <w:sz w:val="28"/>
          <w:szCs w:val="28"/>
        </w:rPr>
      </w:pPr>
      <w:r w:rsidRPr="00CF0EDE">
        <w:rPr>
          <w:rFonts w:ascii="Baskerville Old Face" w:hAnsi="Baskerville Old Face" w:hint="eastAsia"/>
          <w:sz w:val="28"/>
          <w:szCs w:val="28"/>
        </w:rPr>
        <w:t>Adjournment</w:t>
      </w:r>
    </w:p>
    <w:p w:rsidR="008F24D9" w:rsidRDefault="008F24D9" w:rsidP="00F872AB">
      <w:pPr>
        <w:snapToGrid w:val="0"/>
        <w:spacing w:line="200" w:lineRule="atLeast"/>
        <w:rPr>
          <w:rFonts w:ascii="Baskerville Old Face" w:hAnsi="Baskerville Old Face"/>
          <w:szCs w:val="24"/>
        </w:rPr>
      </w:pPr>
    </w:p>
    <w:p w:rsidR="001D3C83" w:rsidRDefault="001D3C83" w:rsidP="00F872AB">
      <w:pPr>
        <w:snapToGrid w:val="0"/>
        <w:spacing w:line="200" w:lineRule="atLeast"/>
        <w:rPr>
          <w:rFonts w:ascii="Baskerville Old Face" w:hAnsi="Baskerville Old Face"/>
          <w:szCs w:val="24"/>
        </w:rPr>
      </w:pPr>
    </w:p>
    <w:p w:rsidR="001D3C83" w:rsidRDefault="001D3C83" w:rsidP="00F872AB">
      <w:pPr>
        <w:snapToGrid w:val="0"/>
        <w:spacing w:line="200" w:lineRule="atLeast"/>
        <w:rPr>
          <w:rFonts w:ascii="Baskerville Old Face" w:hAnsi="Baskerville Old Face"/>
          <w:szCs w:val="24"/>
        </w:rPr>
      </w:pPr>
    </w:p>
    <w:p w:rsidR="001D3C83" w:rsidRDefault="001D3C83" w:rsidP="00F872AB">
      <w:pPr>
        <w:snapToGrid w:val="0"/>
        <w:spacing w:line="200" w:lineRule="atLeast"/>
        <w:rPr>
          <w:rFonts w:ascii="Baskerville Old Face" w:hAnsi="Baskerville Old Face"/>
          <w:szCs w:val="24"/>
        </w:rPr>
      </w:pPr>
    </w:p>
    <w:p w:rsidR="001D3C83" w:rsidRDefault="001D3C83" w:rsidP="00F872AB">
      <w:pPr>
        <w:snapToGrid w:val="0"/>
        <w:spacing w:line="200" w:lineRule="atLeast"/>
        <w:rPr>
          <w:rFonts w:ascii="Baskerville Old Face" w:hAnsi="Baskerville Old Face"/>
          <w:szCs w:val="24"/>
        </w:rPr>
      </w:pPr>
    </w:p>
    <w:p w:rsidR="001D3C83" w:rsidRDefault="001D3C83" w:rsidP="00F872AB">
      <w:pPr>
        <w:snapToGrid w:val="0"/>
        <w:spacing w:line="200" w:lineRule="atLeast"/>
        <w:rPr>
          <w:rFonts w:ascii="Baskerville Old Face" w:hAnsi="Baskerville Old Face"/>
          <w:szCs w:val="24"/>
        </w:rPr>
      </w:pPr>
    </w:p>
    <w:p w:rsidR="001D3C83" w:rsidRDefault="001D3C83" w:rsidP="00F872AB">
      <w:pPr>
        <w:snapToGrid w:val="0"/>
        <w:spacing w:line="200" w:lineRule="atLeast"/>
        <w:rPr>
          <w:rFonts w:ascii="Baskerville Old Face" w:hAnsi="Baskerville Old Face"/>
          <w:szCs w:val="24"/>
        </w:rPr>
      </w:pPr>
    </w:p>
    <w:p w:rsidR="001D3C83" w:rsidRPr="006073C6" w:rsidRDefault="001D3C83" w:rsidP="00F872AB">
      <w:pPr>
        <w:snapToGrid w:val="0"/>
        <w:spacing w:line="200" w:lineRule="atLeast"/>
        <w:rPr>
          <w:rFonts w:ascii="Baskerville Old Face" w:hAnsi="Baskerville Old Face"/>
          <w:szCs w:val="24"/>
        </w:rPr>
      </w:pPr>
    </w:p>
    <w:p w:rsidR="008F24D9" w:rsidRPr="001F6657" w:rsidRDefault="008F24D9" w:rsidP="008F24D9">
      <w:pPr>
        <w:rPr>
          <w:rFonts w:ascii="Baskerville Old Face" w:hAnsi="Baskerville Old Face"/>
          <w:sz w:val="28"/>
          <w:szCs w:val="28"/>
        </w:rPr>
      </w:pPr>
      <w:r w:rsidRPr="001F6657">
        <w:rPr>
          <w:rFonts w:ascii="Baskerville Old Face" w:hAnsi="Baskerville Old Face" w:hint="eastAsia"/>
          <w:sz w:val="28"/>
          <w:szCs w:val="28"/>
        </w:rPr>
        <w:t xml:space="preserve">Board </w:t>
      </w:r>
      <w:proofErr w:type="gramStart"/>
      <w:r w:rsidRPr="001F6657">
        <w:rPr>
          <w:rFonts w:ascii="Baskerville Old Face" w:hAnsi="Baskerville Old Face" w:hint="eastAsia"/>
          <w:sz w:val="28"/>
          <w:szCs w:val="28"/>
        </w:rPr>
        <w:t>of</w:t>
      </w:r>
      <w:r w:rsidR="005601C3" w:rsidRPr="001F6657">
        <w:rPr>
          <w:rFonts w:ascii="Baskerville Old Face" w:hAnsi="Baskerville Old Face" w:hint="eastAsia"/>
          <w:sz w:val="28"/>
          <w:szCs w:val="28"/>
        </w:rPr>
        <w:t xml:space="preserve">  </w:t>
      </w:r>
      <w:r w:rsidRPr="001F6657">
        <w:rPr>
          <w:rFonts w:ascii="Baskerville Old Face" w:hAnsi="Baskerville Old Face" w:hint="eastAsia"/>
          <w:sz w:val="28"/>
          <w:szCs w:val="28"/>
        </w:rPr>
        <w:t>Directors</w:t>
      </w:r>
      <w:proofErr w:type="gramEnd"/>
    </w:p>
    <w:p w:rsidR="008F24D9" w:rsidRPr="001F6657" w:rsidRDefault="008F24D9" w:rsidP="008F24D9">
      <w:pPr>
        <w:rPr>
          <w:rFonts w:ascii="Baskerville Old Face" w:hAnsi="Baskerville Old Face"/>
          <w:sz w:val="28"/>
          <w:szCs w:val="28"/>
        </w:rPr>
      </w:pPr>
      <w:r w:rsidRPr="001F6657">
        <w:rPr>
          <w:rFonts w:ascii="Baskerville Old Face" w:hAnsi="Baskerville Old Face"/>
          <w:sz w:val="28"/>
          <w:szCs w:val="28"/>
        </w:rPr>
        <w:t>IRON FORCE INDUSTRIAL CO., LTD.</w:t>
      </w:r>
    </w:p>
    <w:p w:rsidR="008F24D9" w:rsidRPr="006073C6" w:rsidRDefault="008F24D9" w:rsidP="00F872AB">
      <w:pPr>
        <w:snapToGrid w:val="0"/>
        <w:spacing w:line="200" w:lineRule="atLeast"/>
        <w:rPr>
          <w:rFonts w:ascii="Baskerville Old Face" w:hAnsi="Baskerville Old Face"/>
          <w:szCs w:val="24"/>
        </w:rPr>
      </w:pPr>
    </w:p>
    <w:p w:rsidR="008F24D9" w:rsidRPr="006073C6" w:rsidRDefault="008F24D9" w:rsidP="00F872AB">
      <w:pPr>
        <w:snapToGrid w:val="0"/>
        <w:spacing w:line="200" w:lineRule="atLeast"/>
        <w:rPr>
          <w:rFonts w:ascii="Baskerville Old Face" w:hAnsi="Baskerville Old Face"/>
          <w:szCs w:val="24"/>
        </w:rPr>
      </w:pPr>
    </w:p>
    <w:p w:rsidR="008F24D9" w:rsidRPr="006073C6" w:rsidRDefault="008F24D9" w:rsidP="00F872AB">
      <w:pPr>
        <w:snapToGrid w:val="0"/>
        <w:spacing w:line="200" w:lineRule="atLeast"/>
        <w:rPr>
          <w:rFonts w:ascii="Baskerville Old Face" w:hAnsi="Baskerville Old Face"/>
          <w:szCs w:val="24"/>
        </w:rPr>
      </w:pPr>
    </w:p>
    <w:sectPr w:rsidR="008F24D9" w:rsidRPr="006073C6" w:rsidSect="00F872AB">
      <w:pgSz w:w="11906" w:h="16838"/>
      <w:pgMar w:top="1304" w:right="1474" w:bottom="130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003" w:rsidRDefault="00C20003" w:rsidP="00A33000">
      <w:r>
        <w:separator/>
      </w:r>
    </w:p>
  </w:endnote>
  <w:endnote w:type="continuationSeparator" w:id="0">
    <w:p w:rsidR="00C20003" w:rsidRDefault="00C20003" w:rsidP="00A33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003" w:rsidRDefault="00C20003" w:rsidP="00A33000">
      <w:r>
        <w:separator/>
      </w:r>
    </w:p>
  </w:footnote>
  <w:footnote w:type="continuationSeparator" w:id="0">
    <w:p w:rsidR="00C20003" w:rsidRDefault="00C20003" w:rsidP="00A330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678CB"/>
    <w:multiLevelType w:val="hybridMultilevel"/>
    <w:tmpl w:val="C9647702"/>
    <w:lvl w:ilvl="0" w:tplc="12AE1CE4">
      <w:start w:val="1"/>
      <w:numFmt w:val="decimal"/>
      <w:lvlText w:val="(%1)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">
    <w:nsid w:val="13AB31DD"/>
    <w:multiLevelType w:val="hybridMultilevel"/>
    <w:tmpl w:val="D25A4BD0"/>
    <w:lvl w:ilvl="0" w:tplc="41EEAC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16242755"/>
    <w:multiLevelType w:val="hybridMultilevel"/>
    <w:tmpl w:val="C9647702"/>
    <w:lvl w:ilvl="0" w:tplc="12AE1CE4">
      <w:start w:val="1"/>
      <w:numFmt w:val="decimal"/>
      <w:lvlText w:val="(%1)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">
    <w:nsid w:val="167408CF"/>
    <w:multiLevelType w:val="hybridMultilevel"/>
    <w:tmpl w:val="EA1CC184"/>
    <w:lvl w:ilvl="0" w:tplc="6C9AC6D2">
      <w:start w:val="1"/>
      <w:numFmt w:val="decimal"/>
      <w:lvlText w:val="(%1)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8" w:hanging="480"/>
      </w:pPr>
    </w:lvl>
    <w:lvl w:ilvl="2" w:tplc="0409001B" w:tentative="1">
      <w:start w:val="1"/>
      <w:numFmt w:val="lowerRoman"/>
      <w:lvlText w:val="%3."/>
      <w:lvlJc w:val="right"/>
      <w:pPr>
        <w:ind w:left="1848" w:hanging="480"/>
      </w:pPr>
    </w:lvl>
    <w:lvl w:ilvl="3" w:tplc="0409000F" w:tentative="1">
      <w:start w:val="1"/>
      <w:numFmt w:val="decimal"/>
      <w:lvlText w:val="%4."/>
      <w:lvlJc w:val="left"/>
      <w:pPr>
        <w:ind w:left="23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8" w:hanging="480"/>
      </w:pPr>
    </w:lvl>
    <w:lvl w:ilvl="5" w:tplc="0409001B" w:tentative="1">
      <w:start w:val="1"/>
      <w:numFmt w:val="lowerRoman"/>
      <w:lvlText w:val="%6."/>
      <w:lvlJc w:val="right"/>
      <w:pPr>
        <w:ind w:left="3288" w:hanging="480"/>
      </w:pPr>
    </w:lvl>
    <w:lvl w:ilvl="6" w:tplc="0409000F" w:tentative="1">
      <w:start w:val="1"/>
      <w:numFmt w:val="decimal"/>
      <w:lvlText w:val="%7."/>
      <w:lvlJc w:val="left"/>
      <w:pPr>
        <w:ind w:left="37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8" w:hanging="480"/>
      </w:pPr>
    </w:lvl>
    <w:lvl w:ilvl="8" w:tplc="0409001B" w:tentative="1">
      <w:start w:val="1"/>
      <w:numFmt w:val="lowerRoman"/>
      <w:lvlText w:val="%9."/>
      <w:lvlJc w:val="right"/>
      <w:pPr>
        <w:ind w:left="4728" w:hanging="480"/>
      </w:pPr>
    </w:lvl>
  </w:abstractNum>
  <w:abstractNum w:abstractNumId="4">
    <w:nsid w:val="24800B3E"/>
    <w:multiLevelType w:val="hybridMultilevel"/>
    <w:tmpl w:val="A0C42350"/>
    <w:lvl w:ilvl="0" w:tplc="7BC010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2D445760"/>
    <w:multiLevelType w:val="hybridMultilevel"/>
    <w:tmpl w:val="EA1CC184"/>
    <w:lvl w:ilvl="0" w:tplc="6C9AC6D2">
      <w:start w:val="1"/>
      <w:numFmt w:val="decimal"/>
      <w:lvlText w:val="(%1)"/>
      <w:lvlJc w:val="left"/>
      <w:pPr>
        <w:ind w:left="7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8" w:hanging="480"/>
      </w:pPr>
    </w:lvl>
    <w:lvl w:ilvl="2" w:tplc="0409001B" w:tentative="1">
      <w:start w:val="1"/>
      <w:numFmt w:val="lowerRoman"/>
      <w:lvlText w:val="%3."/>
      <w:lvlJc w:val="right"/>
      <w:pPr>
        <w:ind w:left="1848" w:hanging="480"/>
      </w:pPr>
    </w:lvl>
    <w:lvl w:ilvl="3" w:tplc="0409000F" w:tentative="1">
      <w:start w:val="1"/>
      <w:numFmt w:val="decimal"/>
      <w:lvlText w:val="%4."/>
      <w:lvlJc w:val="left"/>
      <w:pPr>
        <w:ind w:left="23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8" w:hanging="480"/>
      </w:pPr>
    </w:lvl>
    <w:lvl w:ilvl="5" w:tplc="0409001B" w:tentative="1">
      <w:start w:val="1"/>
      <w:numFmt w:val="lowerRoman"/>
      <w:lvlText w:val="%6."/>
      <w:lvlJc w:val="right"/>
      <w:pPr>
        <w:ind w:left="3288" w:hanging="480"/>
      </w:pPr>
    </w:lvl>
    <w:lvl w:ilvl="6" w:tplc="0409000F" w:tentative="1">
      <w:start w:val="1"/>
      <w:numFmt w:val="decimal"/>
      <w:lvlText w:val="%7."/>
      <w:lvlJc w:val="left"/>
      <w:pPr>
        <w:ind w:left="37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8" w:hanging="480"/>
      </w:pPr>
    </w:lvl>
    <w:lvl w:ilvl="8" w:tplc="0409001B" w:tentative="1">
      <w:start w:val="1"/>
      <w:numFmt w:val="lowerRoman"/>
      <w:lvlText w:val="%9."/>
      <w:lvlJc w:val="right"/>
      <w:pPr>
        <w:ind w:left="4728" w:hanging="480"/>
      </w:pPr>
    </w:lvl>
  </w:abstractNum>
  <w:abstractNum w:abstractNumId="6">
    <w:nsid w:val="446A5E1C"/>
    <w:multiLevelType w:val="hybridMultilevel"/>
    <w:tmpl w:val="C9647702"/>
    <w:lvl w:ilvl="0" w:tplc="12AE1CE4">
      <w:start w:val="1"/>
      <w:numFmt w:val="decimal"/>
      <w:lvlText w:val="(%1)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7">
    <w:nsid w:val="51D40A58"/>
    <w:multiLevelType w:val="hybridMultilevel"/>
    <w:tmpl w:val="8BFA77D6"/>
    <w:lvl w:ilvl="0" w:tplc="4E9C41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>
    <w:nsid w:val="54575293"/>
    <w:multiLevelType w:val="hybridMultilevel"/>
    <w:tmpl w:val="41687E14"/>
    <w:lvl w:ilvl="0" w:tplc="98380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4D2428A"/>
    <w:multiLevelType w:val="hybridMultilevel"/>
    <w:tmpl w:val="C9647702"/>
    <w:lvl w:ilvl="0" w:tplc="12AE1CE4">
      <w:start w:val="1"/>
      <w:numFmt w:val="decimal"/>
      <w:lvlText w:val="(%1)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>
    <w:nsid w:val="5F370B3D"/>
    <w:multiLevelType w:val="hybridMultilevel"/>
    <w:tmpl w:val="A0C42350"/>
    <w:lvl w:ilvl="0" w:tplc="7BC010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71E53607"/>
    <w:multiLevelType w:val="hybridMultilevel"/>
    <w:tmpl w:val="B644DF64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20875BB"/>
    <w:multiLevelType w:val="hybridMultilevel"/>
    <w:tmpl w:val="2920343A"/>
    <w:lvl w:ilvl="0" w:tplc="EA2639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>
    <w:nsid w:val="7684094C"/>
    <w:multiLevelType w:val="hybridMultilevel"/>
    <w:tmpl w:val="6216670A"/>
    <w:lvl w:ilvl="0" w:tplc="7B4820A2">
      <w:start w:val="1"/>
      <w:numFmt w:val="upperRoman"/>
      <w:lvlText w:val="%1."/>
      <w:lvlJc w:val="left"/>
      <w:pPr>
        <w:ind w:left="480" w:hanging="480"/>
      </w:pPr>
      <w:rPr>
        <w:rFonts w:asciiTheme="majorHAnsi" w:hAnsiTheme="maj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4"/>
  </w:num>
  <w:num w:numId="5">
    <w:abstractNumId w:val="10"/>
  </w:num>
  <w:num w:numId="6">
    <w:abstractNumId w:val="13"/>
  </w:num>
  <w:num w:numId="7">
    <w:abstractNumId w:val="11"/>
  </w:num>
  <w:num w:numId="8">
    <w:abstractNumId w:val="9"/>
  </w:num>
  <w:num w:numId="9">
    <w:abstractNumId w:val="3"/>
  </w:num>
  <w:num w:numId="10">
    <w:abstractNumId w:val="0"/>
  </w:num>
  <w:num w:numId="11">
    <w:abstractNumId w:val="6"/>
  </w:num>
  <w:num w:numId="12">
    <w:abstractNumId w:val="2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4098"/>
    <w:rsid w:val="00020400"/>
    <w:rsid w:val="00021CDC"/>
    <w:rsid w:val="00032F69"/>
    <w:rsid w:val="00077097"/>
    <w:rsid w:val="00082313"/>
    <w:rsid w:val="000B6593"/>
    <w:rsid w:val="000D4E0F"/>
    <w:rsid w:val="000E2E54"/>
    <w:rsid w:val="000F3922"/>
    <w:rsid w:val="00132111"/>
    <w:rsid w:val="001804AD"/>
    <w:rsid w:val="001D3C83"/>
    <w:rsid w:val="001F4B18"/>
    <w:rsid w:val="001F6657"/>
    <w:rsid w:val="0020512F"/>
    <w:rsid w:val="00225033"/>
    <w:rsid w:val="00236D35"/>
    <w:rsid w:val="00256B99"/>
    <w:rsid w:val="00272207"/>
    <w:rsid w:val="00315B96"/>
    <w:rsid w:val="0032407C"/>
    <w:rsid w:val="00387DAC"/>
    <w:rsid w:val="003965F9"/>
    <w:rsid w:val="003C4944"/>
    <w:rsid w:val="003D1B22"/>
    <w:rsid w:val="003D4098"/>
    <w:rsid w:val="003F23E6"/>
    <w:rsid w:val="003F370D"/>
    <w:rsid w:val="003F491C"/>
    <w:rsid w:val="004244A8"/>
    <w:rsid w:val="00432605"/>
    <w:rsid w:val="004622C2"/>
    <w:rsid w:val="004642CF"/>
    <w:rsid w:val="004B34FB"/>
    <w:rsid w:val="004D4A11"/>
    <w:rsid w:val="004E1A5F"/>
    <w:rsid w:val="005117BE"/>
    <w:rsid w:val="00517421"/>
    <w:rsid w:val="005402B1"/>
    <w:rsid w:val="005601C3"/>
    <w:rsid w:val="005711B1"/>
    <w:rsid w:val="005C67AC"/>
    <w:rsid w:val="005D06A2"/>
    <w:rsid w:val="00600FB6"/>
    <w:rsid w:val="006073C6"/>
    <w:rsid w:val="00642EFA"/>
    <w:rsid w:val="00657857"/>
    <w:rsid w:val="006A5FD2"/>
    <w:rsid w:val="006D5E5D"/>
    <w:rsid w:val="006E74C0"/>
    <w:rsid w:val="006F6DCC"/>
    <w:rsid w:val="007748D5"/>
    <w:rsid w:val="007B76EC"/>
    <w:rsid w:val="007C3DCD"/>
    <w:rsid w:val="007E07A9"/>
    <w:rsid w:val="0081570B"/>
    <w:rsid w:val="00824C06"/>
    <w:rsid w:val="008569BD"/>
    <w:rsid w:val="00865CEB"/>
    <w:rsid w:val="008F24D9"/>
    <w:rsid w:val="008F45CC"/>
    <w:rsid w:val="00905329"/>
    <w:rsid w:val="00914D09"/>
    <w:rsid w:val="00936C77"/>
    <w:rsid w:val="00944F84"/>
    <w:rsid w:val="00950464"/>
    <w:rsid w:val="009711CA"/>
    <w:rsid w:val="009770AD"/>
    <w:rsid w:val="00986D0E"/>
    <w:rsid w:val="00993A35"/>
    <w:rsid w:val="009C463A"/>
    <w:rsid w:val="00A328AA"/>
    <w:rsid w:val="00A33000"/>
    <w:rsid w:val="00A42795"/>
    <w:rsid w:val="00A470B3"/>
    <w:rsid w:val="00AA3205"/>
    <w:rsid w:val="00AC0A0D"/>
    <w:rsid w:val="00B333C1"/>
    <w:rsid w:val="00B92DCF"/>
    <w:rsid w:val="00BC7F5C"/>
    <w:rsid w:val="00C0057D"/>
    <w:rsid w:val="00C20003"/>
    <w:rsid w:val="00C321DC"/>
    <w:rsid w:val="00C716AF"/>
    <w:rsid w:val="00C80247"/>
    <w:rsid w:val="00C802DE"/>
    <w:rsid w:val="00C87A16"/>
    <w:rsid w:val="00CF0EDE"/>
    <w:rsid w:val="00D05934"/>
    <w:rsid w:val="00D079D8"/>
    <w:rsid w:val="00D80A8F"/>
    <w:rsid w:val="00D80B22"/>
    <w:rsid w:val="00D865EC"/>
    <w:rsid w:val="00D93B91"/>
    <w:rsid w:val="00DC0A71"/>
    <w:rsid w:val="00E035F5"/>
    <w:rsid w:val="00E24FB9"/>
    <w:rsid w:val="00E26311"/>
    <w:rsid w:val="00E3068A"/>
    <w:rsid w:val="00E43E20"/>
    <w:rsid w:val="00E63996"/>
    <w:rsid w:val="00E65C9F"/>
    <w:rsid w:val="00EF0BE1"/>
    <w:rsid w:val="00EF2A66"/>
    <w:rsid w:val="00EF68DF"/>
    <w:rsid w:val="00F3102A"/>
    <w:rsid w:val="00F70D49"/>
    <w:rsid w:val="00F872AB"/>
    <w:rsid w:val="00FC70AA"/>
    <w:rsid w:val="00FF4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3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6C77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AA3205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A330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33000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330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33000"/>
    <w:rPr>
      <w:sz w:val="20"/>
      <w:szCs w:val="20"/>
    </w:rPr>
  </w:style>
  <w:style w:type="table" w:styleId="a8">
    <w:name w:val="Table Grid"/>
    <w:basedOn w:val="a1"/>
    <w:uiPriority w:val="59"/>
    <w:rsid w:val="00B333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D059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5B3089-070C-416D-A08A-FE15171F5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I01260</dc:creator>
  <cp:lastModifiedBy>郭燕惠</cp:lastModifiedBy>
  <cp:revision>310</cp:revision>
  <cp:lastPrinted>2018-03-19T08:57:00Z</cp:lastPrinted>
  <dcterms:created xsi:type="dcterms:W3CDTF">2016-11-16T03:33:00Z</dcterms:created>
  <dcterms:modified xsi:type="dcterms:W3CDTF">2019-03-20T03:20:00Z</dcterms:modified>
</cp:coreProperties>
</file>